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52" w:rsidRPr="00207262" w:rsidRDefault="00A10952" w:rsidP="00A10952">
      <w:pPr>
        <w:shd w:val="clear" w:color="auto" w:fill="FFFFFF"/>
        <w:spacing w:after="200" w:line="276" w:lineRule="auto"/>
        <w:ind w:left="357"/>
        <w:jc w:val="center"/>
        <w:rPr>
          <w:rFonts w:ascii="Times New Roman" w:eastAsia="Times New Roman" w:hAnsi="Times New Roman" w:cs="Times New Roman"/>
          <w:b/>
          <w:bCs/>
          <w:color w:val="222222"/>
          <w:spacing w:val="20"/>
          <w:sz w:val="28"/>
          <w:szCs w:val="28"/>
          <w:u w:val="single"/>
          <w:lang w:eastAsia="hu-HU"/>
        </w:rPr>
      </w:pPr>
      <w:r w:rsidRPr="00207262">
        <w:rPr>
          <w:rFonts w:ascii="Times New Roman" w:eastAsia="Times New Roman" w:hAnsi="Times New Roman" w:cs="Times New Roman"/>
          <w:b/>
          <w:spacing w:val="20"/>
          <w:sz w:val="28"/>
          <w:szCs w:val="28"/>
          <w:lang w:eastAsia="hu-HU"/>
        </w:rPr>
        <w:t>PÁLYÁZATI ADATLAP</w:t>
      </w:r>
    </w:p>
    <w:p w:rsidR="00A10952" w:rsidRPr="00207262" w:rsidRDefault="00A10952" w:rsidP="00A10952">
      <w:pPr>
        <w:spacing w:after="200" w:line="276" w:lineRule="auto"/>
        <w:jc w:val="center"/>
        <w:rPr>
          <w:rFonts w:ascii="Times New Roman" w:eastAsia="Times New Roman" w:hAnsi="Times New Roman" w:cs="Times New Roman"/>
          <w:b/>
          <w:sz w:val="24"/>
          <w:szCs w:val="24"/>
          <w:lang w:eastAsia="hu-HU"/>
        </w:rPr>
      </w:pPr>
      <w:proofErr w:type="gramStart"/>
      <w:r w:rsidRPr="00207262">
        <w:rPr>
          <w:rFonts w:ascii="Times New Roman" w:eastAsia="Times New Roman" w:hAnsi="Times New Roman" w:cs="Times New Roman"/>
          <w:b/>
          <w:sz w:val="24"/>
          <w:szCs w:val="24"/>
          <w:lang w:eastAsia="hu-HU"/>
        </w:rPr>
        <w:t>az</w:t>
      </w:r>
      <w:proofErr w:type="gramEnd"/>
      <w:r w:rsidRPr="00207262">
        <w:rPr>
          <w:rFonts w:ascii="Times New Roman" w:eastAsia="Times New Roman" w:hAnsi="Times New Roman" w:cs="Times New Roman"/>
          <w:b/>
          <w:sz w:val="24"/>
          <w:szCs w:val="24"/>
          <w:lang w:eastAsia="hu-HU"/>
        </w:rPr>
        <w:t xml:space="preserve"> EFOP-1.2.11-16-2017-00046 azonosítószámú, „Esélyt a fiataloknak − Békés Város ifjúságsegítő programja” című pályázat keretében nyújtható ösztönző támogatások iránti pályázathoz</w:t>
      </w:r>
    </w:p>
    <w:p w:rsidR="00A10952" w:rsidRPr="00207262" w:rsidRDefault="00A10952" w:rsidP="00A10952">
      <w:pPr>
        <w:spacing w:after="200" w:line="276" w:lineRule="auto"/>
        <w:ind w:left="1080"/>
        <w:contextualSpacing/>
        <w:jc w:val="center"/>
        <w:rPr>
          <w:rFonts w:ascii="Times New Roman" w:eastAsia="Times New Roman" w:hAnsi="Times New Roman" w:cs="Times New Roman"/>
          <w:i/>
          <w:sz w:val="24"/>
          <w:szCs w:val="24"/>
          <w:lang w:eastAsia="hu-HU"/>
        </w:rPr>
      </w:pPr>
    </w:p>
    <w:p w:rsidR="00A10952" w:rsidRPr="00207262" w:rsidRDefault="00A10952" w:rsidP="00A10952">
      <w:pPr>
        <w:spacing w:after="200" w:line="276" w:lineRule="auto"/>
        <w:jc w:val="both"/>
        <w:rPr>
          <w:rFonts w:ascii="Times New Roman" w:eastAsia="Times New Roman" w:hAnsi="Times New Roman" w:cstheme="minorHAnsi"/>
          <w:b/>
          <w:color w:val="222222"/>
          <w:sz w:val="24"/>
          <w:szCs w:val="24"/>
          <w:lang w:eastAsia="hu-HU"/>
        </w:rPr>
      </w:pPr>
      <w:r w:rsidRPr="00207262">
        <w:rPr>
          <w:rFonts w:ascii="Times New Roman" w:eastAsia="Times New Roman" w:hAnsi="Times New Roman" w:cstheme="minorHAnsi"/>
          <w:b/>
          <w:color w:val="222222"/>
          <w:sz w:val="24"/>
          <w:szCs w:val="24"/>
          <w:lang w:eastAsia="hu-HU"/>
        </w:rPr>
        <w:t xml:space="preserve">„B” típusú támogatás: </w:t>
      </w:r>
      <w:r w:rsidRPr="00207262">
        <w:rPr>
          <w:rFonts w:ascii="Times New Roman" w:eastAsia="Times New Roman" w:hAnsi="Times New Roman" w:cstheme="minorHAnsi"/>
          <w:b/>
          <w:bCs/>
          <w:color w:val="222222"/>
          <w:sz w:val="24"/>
          <w:szCs w:val="24"/>
          <w:lang w:eastAsia="hu-HU"/>
        </w:rPr>
        <w:t>„B” típusú vezetői engedély</w:t>
      </w:r>
      <w:r w:rsidRPr="00207262">
        <w:rPr>
          <w:rFonts w:ascii="Times New Roman" w:eastAsia="Times New Roman" w:hAnsi="Times New Roman" w:cstheme="minorHAnsi"/>
          <w:b/>
          <w:color w:val="222222"/>
          <w:sz w:val="24"/>
          <w:szCs w:val="24"/>
          <w:lang w:eastAsia="hu-HU"/>
        </w:rPr>
        <w:t xml:space="preserve"> −</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heme="minorHAnsi"/>
          <w:b/>
          <w:color w:val="222222"/>
          <w:sz w:val="24"/>
          <w:szCs w:val="24"/>
          <w:lang w:eastAsia="hu-HU"/>
        </w:rPr>
        <w:t>Jogosítvány megszerzésének támogatása</w:t>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b/>
          <w:iCs/>
          <w:sz w:val="24"/>
          <w:szCs w:val="24"/>
          <w:lang w:eastAsia="hu-HU"/>
        </w:rPr>
      </w:pPr>
      <w:r w:rsidRPr="00207262">
        <w:rPr>
          <w:rFonts w:ascii="Times New Roman" w:eastAsia="Times New Roman" w:hAnsi="Times New Roman" w:cs="Times New Roman"/>
          <w:b/>
          <w:iCs/>
          <w:sz w:val="24"/>
          <w:szCs w:val="24"/>
          <w:lang w:eastAsia="hu-HU"/>
        </w:rPr>
        <w:t>Pályázó adatai</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Neve: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Születési neve: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Anyja neve: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Születés helye, ideje (év, hó, nap):</w:t>
      </w:r>
      <w:r w:rsidRPr="00207262">
        <w:rPr>
          <w:rFonts w:ascii="Times New Roman" w:eastAsia="Times New Roman" w:hAnsi="Times New Roman" w:cs="Times New Roman"/>
          <w:sz w:val="24"/>
          <w:szCs w:val="24"/>
          <w:lang w:eastAsia="hu-HU"/>
        </w:rPr>
        <w:tab/>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Lakóhelye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Tartózkodási helye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Postacíme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Végzettség(</w:t>
      </w:r>
      <w:proofErr w:type="spellStart"/>
      <w:proofErr w:type="gramEnd"/>
      <w:r w:rsidRPr="00207262">
        <w:rPr>
          <w:rFonts w:ascii="Times New Roman" w:eastAsia="Times New Roman" w:hAnsi="Times New Roman" w:cs="Times New Roman"/>
          <w:sz w:val="24"/>
          <w:szCs w:val="24"/>
          <w:lang w:eastAsia="hu-HU"/>
        </w:rPr>
        <w:t>ek</w:t>
      </w:r>
      <w:proofErr w:type="spellEnd"/>
      <w:r w:rsidRPr="00207262">
        <w:rPr>
          <w:rFonts w:ascii="Times New Roman" w:eastAsia="Times New Roman" w:hAnsi="Times New Roman" w:cs="Times New Roman"/>
          <w:sz w:val="24"/>
          <w:szCs w:val="24"/>
          <w:lang w:eastAsia="hu-HU"/>
        </w:rPr>
        <w:t xml:space="preserve">) (intézmény, kar, szak):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Lakóhely</w:t>
      </w:r>
    </w:p>
    <w:p w:rsidR="00A10952" w:rsidRPr="00207262" w:rsidRDefault="00A10952" w:rsidP="00A10952">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285905D5" wp14:editId="7A4194A4">
                <wp:simplePos x="0" y="0"/>
                <wp:positionH relativeFrom="margin">
                  <wp:posOffset>65405</wp:posOffset>
                </wp:positionH>
                <wp:positionV relativeFrom="paragraph">
                  <wp:posOffset>14605</wp:posOffset>
                </wp:positionV>
                <wp:extent cx="292100" cy="278130"/>
                <wp:effectExtent l="0" t="0" r="0" b="762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7F052" id="Téglalap 2" o:spid="_x0000_s1026" style="position:absolute;margin-left:5.15pt;margin-top:1.15pt;width:23pt;height:2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Vállalom, hogy legkésőbb a támogatási szerződés megkötéséig állandó lakcímet létesítek Békésen.</w:t>
      </w:r>
    </w:p>
    <w:p w:rsidR="00A10952" w:rsidRPr="00207262" w:rsidRDefault="00A10952" w:rsidP="00A10952">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40F056BB" wp14:editId="5F3C2736">
                <wp:simplePos x="0" y="0"/>
                <wp:positionH relativeFrom="margin">
                  <wp:posOffset>87354</wp:posOffset>
                </wp:positionH>
                <wp:positionV relativeFrom="paragraph">
                  <wp:posOffset>42601</wp:posOffset>
                </wp:positionV>
                <wp:extent cx="292100" cy="278130"/>
                <wp:effectExtent l="0" t="0" r="0" b="762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0D30" id="Téglalap 7" o:spid="_x0000_s1026" style="position:absolute;margin-left:6.9pt;margin-top:3.35pt;width:23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Vállalom, hogy békési lakóhelyemet (állandó lakcímemet), életvitelszerű békési tartózkodásomat a támogatási időszak leteltét követően további 2 évig fenntartom.</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Munkahelye neve: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Munkahelye címe: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Foglalkozása (beosztása, munkaköre):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Munkahely</w:t>
      </w:r>
    </w:p>
    <w:p w:rsidR="00A10952" w:rsidRPr="00207262" w:rsidRDefault="00A10952" w:rsidP="00A10952">
      <w:pPr>
        <w:tabs>
          <w:tab w:val="left" w:leader="dot" w:pos="9072"/>
        </w:tabs>
        <w:autoSpaceDE w:val="0"/>
        <w:autoSpaceDN w:val="0"/>
        <w:adjustRightInd w:val="0"/>
        <w:spacing w:after="200" w:line="276" w:lineRule="auto"/>
        <w:ind w:left="720"/>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21B9364F" wp14:editId="5965398F">
                <wp:simplePos x="0" y="0"/>
                <wp:positionH relativeFrom="leftMargin">
                  <wp:posOffset>991870</wp:posOffset>
                </wp:positionH>
                <wp:positionV relativeFrom="paragraph">
                  <wp:posOffset>11430</wp:posOffset>
                </wp:positionV>
                <wp:extent cx="292100" cy="277495"/>
                <wp:effectExtent l="0" t="0" r="0" b="8255"/>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9949" id="Téglalap 31" o:spid="_x0000_s1026" style="position:absolute;margin-left:78.1pt;margin-top:.9pt;width:23pt;height:21.8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 xml:space="preserve">Vállalom, hogy a Békés megyei székhelyű vagy telephelyű munkáltatóval való foglalkoztatási jogviszonyomat </w:t>
      </w:r>
      <w:r w:rsidRPr="00207262">
        <w:rPr>
          <w:rFonts w:ascii="Times New Roman" w:eastAsia="Times New Roman" w:hAnsi="Times New Roman" w:cstheme="minorHAnsi"/>
          <w:sz w:val="24"/>
          <w:szCs w:val="24"/>
          <w:lang w:eastAsia="hu-HU"/>
        </w:rPr>
        <w:t xml:space="preserve">(munkajogi jogviszonyomat, vagy munkavégzésre irányuló egyéb jogviszonyomat) </w:t>
      </w:r>
      <w:r w:rsidRPr="00207262">
        <w:rPr>
          <w:rFonts w:ascii="Times New Roman" w:eastAsia="Times New Roman" w:hAnsi="Times New Roman" w:cs="Times New Roman"/>
          <w:sz w:val="24"/>
          <w:szCs w:val="24"/>
          <w:lang w:eastAsia="hu-HU"/>
        </w:rPr>
        <w:t xml:space="preserve">a pályázat pozitív elbírálása esetén legalább az ösztönző támogatás biztosításának lejártáig fenntartom, kivéve, ha a </w:t>
      </w:r>
      <w:r w:rsidRPr="00207262">
        <w:rPr>
          <w:rFonts w:ascii="Times New Roman" w:eastAsia="Times New Roman" w:hAnsi="Times New Roman" w:cstheme="minorHAnsi"/>
          <w:sz w:val="24"/>
          <w:szCs w:val="24"/>
          <w:lang w:eastAsia="hu-HU"/>
        </w:rPr>
        <w:t xml:space="preserve">foglalkoztatási jogviszonyom (munkaviszonyom, szolgálati jogviszonyom, stb.) önhibámon kívül szűnik meg. </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lastRenderedPageBreak/>
        <w:t xml:space="preserve">A pályázó személyi igazolvány száma: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TAJ száma: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adóazonosító jele: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telefonszáma: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e-mail címe: </w:t>
      </w:r>
      <w:r w:rsidRPr="00207262">
        <w:rPr>
          <w:rFonts w:ascii="Times New Roman" w:eastAsia="Times New Roman" w:hAnsi="Times New Roman" w:cs="Times New Roman"/>
          <w:sz w:val="24"/>
          <w:szCs w:val="24"/>
          <w:lang w:eastAsia="hu-HU"/>
        </w:rPr>
        <w:tab/>
      </w:r>
    </w:p>
    <w:p w:rsidR="00A10952" w:rsidRPr="00207262" w:rsidRDefault="00A10952" w:rsidP="00A10952">
      <w:pPr>
        <w:tabs>
          <w:tab w:val="left" w:leader="dot" w:pos="1134"/>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pályázó havi összes nettó jövedelme:</w:t>
      </w:r>
    </w:p>
    <w:p w:rsidR="00A10952" w:rsidRPr="00207262" w:rsidRDefault="00A10952" w:rsidP="00A10952">
      <w:pPr>
        <w:tabs>
          <w:tab w:val="left" w:leader="dot" w:pos="1701"/>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t xml:space="preserve"> Ft</w:t>
      </w:r>
    </w:p>
    <w:p w:rsidR="00A10952" w:rsidRPr="00207262" w:rsidRDefault="00A10952" w:rsidP="00A10952">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1B5DFA05" wp14:editId="7F4D47D6">
                <wp:simplePos x="0" y="0"/>
                <wp:positionH relativeFrom="leftMargin">
                  <wp:posOffset>1010920</wp:posOffset>
                </wp:positionH>
                <wp:positionV relativeFrom="paragraph">
                  <wp:posOffset>331470</wp:posOffset>
                </wp:positionV>
                <wp:extent cx="292100" cy="278130"/>
                <wp:effectExtent l="0" t="0" r="0" b="762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E4A6" id="Téglalap 9" o:spid="_x0000_s1026" style="position:absolute;margin-left:79.6pt;margin-top:26.1pt;width:23pt;height:2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" fillcolor="window" strokecolor="#a5a5a5" strokeweight="1pt">
                <v:path arrowok="t"/>
                <w10:wrap anchorx="margin"/>
              </v:rect>
            </w:pict>
          </mc:Fallback>
        </mc:AlternateContent>
      </w:r>
      <w:r w:rsidRPr="00207262">
        <w:rPr>
          <w:rFonts w:ascii="Times New Roman" w:eastAsia="Times New Roman" w:hAnsi="Times New Roman" w:cs="Times New Roman"/>
          <w:b/>
          <w:sz w:val="24"/>
          <w:szCs w:val="24"/>
          <w:lang w:eastAsia="hu-HU"/>
        </w:rPr>
        <w:t>A pályázó nyilatkozata köztartozásról</w:t>
      </w:r>
    </w:p>
    <w:p w:rsidR="00A10952" w:rsidRPr="00207262" w:rsidRDefault="00A10952" w:rsidP="00A10952">
      <w:pPr>
        <w:shd w:val="clear" w:color="auto" w:fill="FFFFFF"/>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Kijelentem, hogy nincs köztartozásom (adótartozásom, hátralékom, stb.).</w:t>
      </w:r>
    </w:p>
    <w:p w:rsidR="00A10952" w:rsidRPr="00207262" w:rsidRDefault="00A10952" w:rsidP="00A10952">
      <w:pPr>
        <w:shd w:val="clear" w:color="auto" w:fill="FFFFFF"/>
        <w:spacing w:after="200" w:line="276" w:lineRule="auto"/>
        <w:jc w:val="both"/>
        <w:rPr>
          <w:rFonts w:ascii="Times New Roman" w:eastAsia="Times New Roman" w:hAnsi="Times New Roman" w:cs="Times New Roman"/>
          <w:b/>
          <w:sz w:val="24"/>
          <w:szCs w:val="24"/>
          <w:lang w:eastAsia="hu-HU"/>
        </w:rPr>
      </w:pPr>
    </w:p>
    <w:p w:rsidR="00A10952" w:rsidRPr="00207262" w:rsidRDefault="00A10952" w:rsidP="00A10952">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20. életévét be nem töltött pályázó nyilatkozata – KRESZ vizsga támogatás megállapítására vonatkozó kérelem esetén</w:t>
      </w:r>
    </w:p>
    <w:p w:rsidR="00A10952" w:rsidRPr="00207262" w:rsidRDefault="00A10952" w:rsidP="00A10952">
      <w:pPr>
        <w:shd w:val="clear" w:color="auto" w:fill="FFFFFF"/>
        <w:spacing w:after="200" w:line="276" w:lineRule="auto"/>
        <w:ind w:left="708"/>
        <w:jc w:val="both"/>
        <w:rPr>
          <w:rFonts w:ascii="Calibri" w:eastAsia="Times New Roman" w:hAnsi="Calibri" w:cs="Calibri"/>
          <w:sz w:val="24"/>
          <w:szCs w:val="24"/>
          <w:shd w:val="clear" w:color="auto" w:fill="FFFFFF"/>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52C9DB85" wp14:editId="24F7640C">
                <wp:simplePos x="0" y="0"/>
                <wp:positionH relativeFrom="leftMargin">
                  <wp:posOffset>1009015</wp:posOffset>
                </wp:positionH>
                <wp:positionV relativeFrom="paragraph">
                  <wp:posOffset>26035</wp:posOffset>
                </wp:positionV>
                <wp:extent cx="292100" cy="277495"/>
                <wp:effectExtent l="0" t="0" r="0" b="8255"/>
                <wp:wrapNone/>
                <wp:docPr id="25" name="Téglalap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94A99" id="Téglalap 25" o:spid="_x0000_s1026" style="position:absolute;margin-left:79.45pt;margin-top:2.05pt;width:23pt;height:21.8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" fillcolor="window" strokecolor="#a5a5a5" strokeweight="1pt">
                <v:path arrowok="t"/>
                <w10:wrap anchorx="margin"/>
              </v:rect>
            </w:pict>
          </mc:Fallback>
        </mc:AlternateContent>
      </w:r>
      <w:r w:rsidRPr="00207262">
        <w:rPr>
          <w:rFonts w:ascii="Calibri" w:eastAsia="Times New Roman" w:hAnsi="Calibri" w:cs="Calibri"/>
          <w:sz w:val="24"/>
          <w:szCs w:val="24"/>
          <w:lang w:eastAsia="hu-HU"/>
        </w:rPr>
        <w:t xml:space="preserve">Nyilatkozom arról, hogy 20. életévemet a KRESZ vizsga időpontjában nem töltöm be és </w:t>
      </w:r>
      <w:r w:rsidRPr="00207262">
        <w:rPr>
          <w:rFonts w:ascii="Calibri" w:eastAsia="Times New Roman" w:hAnsi="Calibri" w:cs="Calibri"/>
          <w:sz w:val="24"/>
          <w:szCs w:val="24"/>
          <w:shd w:val="clear" w:color="auto" w:fill="FFFFFF"/>
          <w:lang w:eastAsia="hu-HU"/>
        </w:rPr>
        <w:t xml:space="preserve">a sikeres KRESZ vizsga után támogatás megállapítására irányuló kérelmet nyújtok be a tanfolyam és vizsga díjára legfeljebb 25.000 Ft-ig a Magyar Államkincstár Nyugdíjfolyósító Igazgatóságánál, − az </w:t>
      </w:r>
      <w:r w:rsidRPr="00207262">
        <w:rPr>
          <w:rFonts w:ascii="Calibri" w:eastAsia="Times New Roman" w:hAnsi="Calibri" w:cs="Calibri"/>
          <w:bCs/>
          <w:iCs/>
          <w:spacing w:val="-5"/>
          <w:kern w:val="36"/>
          <w:sz w:val="24"/>
          <w:szCs w:val="24"/>
          <w:lang w:eastAsia="hu-HU"/>
        </w:rPr>
        <w:t xml:space="preserve">55/2018. (III. 23.) Korm. rendelet a közlekedési alapismeretek tanfolyam és vizsga díjához nyújtott támogatásról szerint </w:t>
      </w:r>
      <w:r w:rsidRPr="00207262">
        <w:rPr>
          <w:rFonts w:ascii="Calibri" w:eastAsia="Times New Roman" w:hAnsi="Calibri" w:cs="Calibri"/>
          <w:bCs/>
          <w:iCs/>
          <w:spacing w:val="-5"/>
          <w:kern w:val="36"/>
          <w:sz w:val="24"/>
          <w:szCs w:val="24"/>
          <w:vertAlign w:val="superscript"/>
          <w:lang w:eastAsia="hu-HU"/>
        </w:rPr>
        <w:footnoteReference w:id="1"/>
      </w:r>
      <w:r w:rsidRPr="00207262">
        <w:rPr>
          <w:rFonts w:ascii="Calibri" w:eastAsia="Times New Roman" w:hAnsi="Calibri" w:cs="Calibri"/>
          <w:bCs/>
          <w:iCs/>
          <w:spacing w:val="-5"/>
          <w:kern w:val="36"/>
          <w:sz w:val="24"/>
          <w:szCs w:val="24"/>
          <w:lang w:eastAsia="hu-HU"/>
        </w:rPr>
        <w:t xml:space="preserve"> – és tudomásul veszem, hogy a </w:t>
      </w:r>
      <w:r w:rsidRPr="00207262">
        <w:rPr>
          <w:rFonts w:ascii="Calibri" w:eastAsia="Times New Roman" w:hAnsi="Calibri" w:cs="Calibri"/>
          <w:sz w:val="24"/>
          <w:szCs w:val="24"/>
          <w:shd w:val="clear" w:color="auto" w:fill="FFFFFF"/>
          <w:lang w:eastAsia="hu-HU"/>
        </w:rPr>
        <w:t>támogatási összeg 25.000 Ft-tal csökkentett összegét kaphatom meg ösztönző támogatásként.</w:t>
      </w:r>
    </w:p>
    <w:p w:rsidR="00A10952" w:rsidRPr="00207262" w:rsidRDefault="00A10952" w:rsidP="00A10952">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Közösségi célú önkéntes munkavégzés vállalása</w:t>
      </w:r>
    </w:p>
    <w:p w:rsidR="00A10952" w:rsidRPr="00207262" w:rsidRDefault="00A10952" w:rsidP="00A10952">
      <w:pPr>
        <w:shd w:val="clear" w:color="auto" w:fill="FFFFFF"/>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pályázat benyújtása előtt végzett-e közösségi célú önkéntes munkát? (A válasz aláhúzandó!)</w:t>
      </w:r>
    </w:p>
    <w:p w:rsidR="00A10952" w:rsidRPr="00207262" w:rsidRDefault="00A10952" w:rsidP="00A10952">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Igen</w:t>
      </w:r>
    </w:p>
    <w:p w:rsidR="00A10952" w:rsidRPr="00207262" w:rsidRDefault="00A10952" w:rsidP="00A10952">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Nem</w:t>
      </w:r>
    </w:p>
    <w:p w:rsidR="00A10952" w:rsidRPr="00207262" w:rsidRDefault="00A10952" w:rsidP="00A10952">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Békésen végezni kívánt közösségi célú önkéntes munka vállalása (Csak ahhoz a szervezethez írjon vállalt óraszámot, ahol a vállalását teljesíteni szeretné! Minimum évente 20 óra vállalása kötelező.)</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2914"/>
      </w:tblGrid>
      <w:tr w:rsidR="00A10952" w:rsidRPr="00207262" w:rsidTr="002278C3">
        <w:trPr>
          <w:trHeight w:val="604"/>
          <w:tblHeader/>
        </w:trPr>
        <w:tc>
          <w:tcPr>
            <w:tcW w:w="5784" w:type="dxa"/>
            <w:tcBorders>
              <w:top w:val="single" w:sz="4" w:space="0" w:color="auto"/>
              <w:left w:val="single" w:sz="4" w:space="0" w:color="auto"/>
              <w:bottom w:val="single" w:sz="4" w:space="0" w:color="auto"/>
              <w:right w:val="single" w:sz="4" w:space="0" w:color="auto"/>
            </w:tcBorders>
            <w:vAlign w:val="center"/>
            <w:hideMark/>
          </w:tcPr>
          <w:p w:rsidR="00A10952" w:rsidRPr="00207262" w:rsidRDefault="00A10952" w:rsidP="002278C3">
            <w:pPr>
              <w:spacing w:after="200" w:line="276" w:lineRule="auto"/>
              <w:jc w:val="center"/>
              <w:rPr>
                <w:rFonts w:ascii="Times New Roman" w:eastAsia="Calibri" w:hAnsi="Times New Roman" w:cs="Times New Roman"/>
                <w:b/>
                <w:sz w:val="20"/>
                <w:szCs w:val="20"/>
                <w:lang w:eastAsia="hu-HU"/>
              </w:rPr>
            </w:pPr>
            <w:r w:rsidRPr="00207262">
              <w:rPr>
                <w:rFonts w:ascii="Times New Roman" w:eastAsia="Calibri" w:hAnsi="Times New Roman" w:cs="Times New Roman"/>
                <w:b/>
                <w:sz w:val="20"/>
                <w:szCs w:val="20"/>
                <w:lang w:eastAsia="hu-HU"/>
              </w:rPr>
              <w:t>Közösségi célú önkéntes tevékenység végzésének helye</w:t>
            </w:r>
          </w:p>
        </w:tc>
        <w:tc>
          <w:tcPr>
            <w:tcW w:w="2914" w:type="dxa"/>
            <w:tcBorders>
              <w:top w:val="single" w:sz="4" w:space="0" w:color="auto"/>
              <w:left w:val="single" w:sz="4" w:space="0" w:color="auto"/>
              <w:bottom w:val="single" w:sz="4" w:space="0" w:color="auto"/>
              <w:right w:val="single" w:sz="4" w:space="0" w:color="auto"/>
            </w:tcBorders>
            <w:vAlign w:val="center"/>
            <w:hideMark/>
          </w:tcPr>
          <w:p w:rsidR="00A10952" w:rsidRPr="00207262" w:rsidRDefault="00A10952" w:rsidP="002278C3">
            <w:pPr>
              <w:spacing w:after="200" w:line="276" w:lineRule="auto"/>
              <w:jc w:val="center"/>
              <w:rPr>
                <w:rFonts w:ascii="Times New Roman" w:eastAsia="Calibri" w:hAnsi="Times New Roman" w:cs="Times New Roman"/>
                <w:b/>
                <w:sz w:val="20"/>
                <w:szCs w:val="20"/>
                <w:lang w:eastAsia="hu-HU"/>
              </w:rPr>
            </w:pPr>
            <w:r w:rsidRPr="00207262">
              <w:rPr>
                <w:rFonts w:ascii="Times New Roman" w:eastAsia="Calibri" w:hAnsi="Times New Roman" w:cs="Times New Roman"/>
                <w:b/>
                <w:sz w:val="20"/>
                <w:szCs w:val="20"/>
                <w:lang w:eastAsia="hu-HU"/>
              </w:rPr>
              <w:t>Vállalt óraszám (óra/év)</w:t>
            </w: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Polgárőrség</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heme="minorHAnsi"/>
                <w:color w:val="222222"/>
                <w:sz w:val="20"/>
                <w:szCs w:val="20"/>
                <w:lang w:eastAsia="hu-HU"/>
              </w:rPr>
              <w:t xml:space="preserve">Békési Önkormányzati </w:t>
            </w:r>
            <w:proofErr w:type="spellStart"/>
            <w:r w:rsidRPr="00207262">
              <w:rPr>
                <w:rFonts w:ascii="Times New Roman" w:eastAsia="Times New Roman" w:hAnsi="Times New Roman" w:cstheme="minorHAnsi"/>
                <w:color w:val="222222"/>
                <w:sz w:val="20"/>
                <w:szCs w:val="20"/>
                <w:lang w:eastAsia="hu-HU"/>
              </w:rPr>
              <w:t>Tűzoltóparancsnokság</w:t>
            </w:r>
            <w:proofErr w:type="spellEnd"/>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Times New Roman" w:hAnsi="Times New Roman" w:cs="Times New Roman"/>
                <w:sz w:val="20"/>
                <w:szCs w:val="20"/>
                <w:lang w:eastAsia="hu-HU"/>
              </w:rPr>
            </w:pPr>
            <w:r w:rsidRPr="00207262">
              <w:rPr>
                <w:rFonts w:ascii="Times New Roman" w:eastAsia="Calibri" w:hAnsi="Times New Roman" w:cs="Times New Roman"/>
                <w:sz w:val="20"/>
                <w:szCs w:val="20"/>
                <w:lang w:eastAsia="hu-HU"/>
              </w:rPr>
              <w:t>Békési Önkéntes Pont</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Hétkrajcár Egyesület</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Városvédő és Szépítő Egyesület</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lastRenderedPageBreak/>
              <w:t>Nefelejcs Békési Kulturális és Hagyományőrző Közhasznú Egyesület</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Szabadidős és Tömegsport Egyesület</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tabs>
                <w:tab w:val="left" w:leader="dot" w:pos="9072"/>
              </w:tabs>
              <w:autoSpaceDE w:val="0"/>
              <w:autoSpaceDN w:val="0"/>
              <w:adjustRightInd w:val="0"/>
              <w:spacing w:after="200" w:line="276" w:lineRule="auto"/>
              <w:jc w:val="center"/>
              <w:rPr>
                <w:rFonts w:ascii="Times New Roman" w:eastAsia="Times New Roman" w:hAnsi="Times New Roman" w:cs="Times New Roman"/>
                <w:sz w:val="20"/>
                <w:szCs w:val="20"/>
                <w:lang w:eastAsia="hu-HU"/>
              </w:rPr>
            </w:pPr>
            <w:r w:rsidRPr="00207262">
              <w:rPr>
                <w:rFonts w:ascii="Times New Roman" w:eastAsia="Times New Roman" w:hAnsi="Times New Roman" w:cs="Times New Roman"/>
                <w:sz w:val="20"/>
                <w:szCs w:val="20"/>
                <w:lang w:eastAsia="hu-HU"/>
              </w:rPr>
              <w:t>Kecskeméti Gábor Kulturális Központ, Békés</w:t>
            </w: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r w:rsidR="00A10952"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tabs>
                <w:tab w:val="left" w:leader="dot" w:pos="9072"/>
              </w:tabs>
              <w:autoSpaceDE w:val="0"/>
              <w:autoSpaceDN w:val="0"/>
              <w:adjustRightInd w:val="0"/>
              <w:spacing w:after="200" w:line="276" w:lineRule="auto"/>
              <w:jc w:val="center"/>
              <w:rPr>
                <w:rFonts w:ascii="Times New Roman" w:eastAsia="Times New Roman" w:hAnsi="Times New Roman" w:cstheme="minorHAnsi"/>
                <w:color w:val="222222"/>
                <w:sz w:val="20"/>
                <w:szCs w:val="20"/>
                <w:lang w:eastAsia="hu-HU"/>
              </w:rPr>
            </w:pPr>
            <w:r w:rsidRPr="00207262">
              <w:rPr>
                <w:rFonts w:ascii="Times New Roman" w:eastAsia="Times New Roman" w:hAnsi="Times New Roman" w:cs="Times New Roman"/>
                <w:sz w:val="20"/>
                <w:szCs w:val="20"/>
                <w:lang w:eastAsia="hu-HU"/>
              </w:rPr>
              <w:t xml:space="preserve">Egyéb, éspedig (ha ezt választja, akkor ide elsősorban annak a szervezetnek a nevét érdemes beírni, ahol korábban, illetve jelenleg is végez </w:t>
            </w:r>
            <w:r w:rsidRPr="00207262">
              <w:rPr>
                <w:rFonts w:ascii="Times New Roman" w:eastAsia="Times New Roman" w:hAnsi="Times New Roman" w:cstheme="minorHAnsi"/>
                <w:color w:val="222222"/>
                <w:sz w:val="20"/>
                <w:szCs w:val="20"/>
                <w:lang w:eastAsia="hu-HU"/>
              </w:rPr>
              <w:t>közérdeket szolgáló önkéntes feladatot):</w:t>
            </w:r>
          </w:p>
          <w:p w:rsidR="00A10952" w:rsidRPr="00207262" w:rsidRDefault="00A10952" w:rsidP="002278C3">
            <w:pPr>
              <w:tabs>
                <w:tab w:val="left" w:leader="dot" w:pos="9072"/>
              </w:tabs>
              <w:autoSpaceDE w:val="0"/>
              <w:autoSpaceDN w:val="0"/>
              <w:adjustRightInd w:val="0"/>
              <w:spacing w:after="200" w:line="276" w:lineRule="auto"/>
              <w:jc w:val="center"/>
              <w:rPr>
                <w:rFonts w:ascii="Times New Roman" w:eastAsia="Times New Roman" w:hAnsi="Times New Roman" w:cstheme="minorHAnsi"/>
                <w:b/>
                <w:color w:val="222222"/>
                <w:sz w:val="20"/>
                <w:szCs w:val="20"/>
                <w:lang w:eastAsia="hu-HU"/>
              </w:rPr>
            </w:pPr>
          </w:p>
        </w:tc>
        <w:tc>
          <w:tcPr>
            <w:tcW w:w="2914" w:type="dxa"/>
            <w:tcBorders>
              <w:top w:val="single" w:sz="4" w:space="0" w:color="auto"/>
              <w:left w:val="single" w:sz="4" w:space="0" w:color="auto"/>
              <w:bottom w:val="single" w:sz="4" w:space="0" w:color="auto"/>
              <w:right w:val="single" w:sz="4" w:space="0" w:color="auto"/>
            </w:tcBorders>
          </w:tcPr>
          <w:p w:rsidR="00A10952" w:rsidRPr="00207262" w:rsidRDefault="00A10952" w:rsidP="002278C3">
            <w:pPr>
              <w:spacing w:after="200" w:line="276" w:lineRule="auto"/>
              <w:jc w:val="center"/>
              <w:rPr>
                <w:rFonts w:ascii="Times New Roman" w:eastAsia="Calibri" w:hAnsi="Times New Roman" w:cs="Times New Roman"/>
                <w:sz w:val="20"/>
                <w:szCs w:val="20"/>
                <w:lang w:eastAsia="hu-HU"/>
              </w:rPr>
            </w:pPr>
          </w:p>
        </w:tc>
      </w:tr>
    </w:tbl>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0"/>
          <w:szCs w:val="20"/>
          <w:lang w:eastAsia="hu-HU"/>
        </w:rPr>
      </w:pP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A projekt rendezvényein a megvalósításban való részvétel vállalása (cselekvési tervek elkészítése és felülvizsgálata, szakmai műhelyek, stb.) vállalása</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Minimum …</w:t>
      </w:r>
      <w:proofErr w:type="gramEnd"/>
      <w:r w:rsidRPr="00207262">
        <w:rPr>
          <w:rFonts w:ascii="Times New Roman" w:eastAsia="Times New Roman" w:hAnsi="Times New Roman" w:cs="Times New Roman"/>
          <w:sz w:val="24"/>
          <w:szCs w:val="24"/>
          <w:lang w:eastAsia="hu-HU"/>
        </w:rPr>
        <w:t xml:space="preserve"> db rendezvényen a megvalósításban való részvételt vállalom.</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Együttműködési nyilatkozat</w:t>
      </w:r>
    </w:p>
    <w:p w:rsidR="00A10952" w:rsidRPr="00207262" w:rsidRDefault="00A10952" w:rsidP="00A10952">
      <w:pPr>
        <w:tabs>
          <w:tab w:val="left" w:leader="dot" w:pos="9072"/>
        </w:tabs>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41C5D4F6" wp14:editId="5D87A879">
                <wp:simplePos x="0" y="0"/>
                <wp:positionH relativeFrom="margin">
                  <wp:align>left</wp:align>
                </wp:positionH>
                <wp:positionV relativeFrom="paragraph">
                  <wp:posOffset>7620</wp:posOffset>
                </wp:positionV>
                <wp:extent cx="292100" cy="278130"/>
                <wp:effectExtent l="0" t="0" r="0" b="7620"/>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C4B3" id="Téglalap 12" o:spid="_x0000_s1026" style="position:absolute;margin-left:0;margin-top:.6pt;width:23pt;height:21.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Nyilatkozom arról, hogy a pályázat pozitív elbírálása esetén a projekt keretén belül megrendezésre kerülő programokon, rendezvényeken, eseményeken kötelező jelleggel részt veszek.</w:t>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b/>
          <w:sz w:val="24"/>
          <w:szCs w:val="24"/>
          <w:lang w:eastAsia="hu-HU"/>
        </w:rPr>
        <w:t>Nyilatkozat az érintettségről, összeférhetetlenségről</w:t>
      </w:r>
    </w:p>
    <w:p w:rsidR="00A10952" w:rsidRPr="00207262" w:rsidRDefault="00A10952" w:rsidP="00A10952">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38571242" wp14:editId="7F6441D1">
                <wp:simplePos x="0" y="0"/>
                <wp:positionH relativeFrom="margin">
                  <wp:posOffset>63500</wp:posOffset>
                </wp:positionH>
                <wp:positionV relativeFrom="paragraph">
                  <wp:posOffset>7620</wp:posOffset>
                </wp:positionV>
                <wp:extent cx="292100" cy="277495"/>
                <wp:effectExtent l="0" t="0" r="0" b="8255"/>
                <wp:wrapNone/>
                <wp:docPr id="18" name="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E42E" id="Téglalap 18" o:spid="_x0000_s1026" style="position:absolute;margin-left:5pt;margin-top:.6pt;width:23pt;height:2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Nyilatkozom arról, hogy nem vagyok az önkormányzat képviselő-testületének tagja és nem minősülök az önkormányzat vezető tisztségviselőjének, továbbá a döntéshozó képviselő-testület tagjaival vagy a támogatást nyújtó önkormányzat vezető tisztviselőjével nem vagyok közeli hozzátartozói viszonyban.</w:t>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443DF8F2" wp14:editId="188425DF">
                <wp:simplePos x="0" y="0"/>
                <wp:positionH relativeFrom="leftMargin">
                  <wp:posOffset>1010920</wp:posOffset>
                </wp:positionH>
                <wp:positionV relativeFrom="paragraph">
                  <wp:posOffset>332105</wp:posOffset>
                </wp:positionV>
                <wp:extent cx="292100" cy="278130"/>
                <wp:effectExtent l="0" t="0" r="0" b="7620"/>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813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2290E" id="Téglalap 22" o:spid="_x0000_s1026" style="position:absolute;margin-left:79.6pt;margin-top:26.15pt;width:23pt;height:21.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" fillcolor="window" strokecolor="#a5a5a5" strokeweight="1pt">
                <v:path arrowok="t"/>
                <w10:wrap anchorx="margin"/>
              </v:rect>
            </w:pict>
          </mc:Fallback>
        </mc:AlternateContent>
      </w:r>
      <w:r w:rsidRPr="00207262">
        <w:rPr>
          <w:rFonts w:ascii="Times New Roman" w:eastAsia="Times New Roman" w:hAnsi="Times New Roman" w:cs="Times New Roman"/>
          <w:b/>
          <w:sz w:val="24"/>
          <w:szCs w:val="24"/>
          <w:lang w:eastAsia="hu-HU"/>
        </w:rPr>
        <w:t>Adatkezelési tájékoztató és nyilatkozat</w:t>
      </w:r>
    </w:p>
    <w:p w:rsidR="00A10952" w:rsidRPr="00207262" w:rsidRDefault="00A10952" w:rsidP="00A10952">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lenti adatvédelmi tájékoztató ismeretében hozzájárulok:</w:t>
      </w:r>
    </w:p>
    <w:p w:rsidR="00A10952" w:rsidRPr="00207262" w:rsidRDefault="00A10952" w:rsidP="00A10952">
      <w:pPr>
        <w:numPr>
          <w:ilvl w:val="0"/>
          <w:numId w:val="2"/>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fent megadott személyes és különleges adataimat, valamint az adataimat tartalmazó okmányok másolatát Békés Város Önkormányzata a pályázaton történő részvétel elbírálása érdekében kezelje, illetve tárolja, </w:t>
      </w:r>
    </w:p>
    <w:p w:rsidR="00A10952" w:rsidRPr="00A10952" w:rsidRDefault="00A10952" w:rsidP="00A10952">
      <w:pPr>
        <w:numPr>
          <w:ilvl w:val="0"/>
          <w:numId w:val="2"/>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Nyertes pályázóként pedig hozzájárulok nevemnek Békés Város honlapján (</w:t>
      </w:r>
      <w:hyperlink r:id="rId7" w:history="1">
        <w:r w:rsidRPr="00207262">
          <w:rPr>
            <w:rFonts w:ascii="Times New Roman" w:eastAsia="Times New Roman" w:hAnsi="Times New Roman" w:cs="Times New Roman"/>
            <w:color w:val="0563C1" w:themeColor="hyperlink"/>
            <w:sz w:val="24"/>
            <w:szCs w:val="24"/>
            <w:u w:val="single"/>
            <w:lang w:eastAsia="hu-HU"/>
          </w:rPr>
          <w:t>www.bekesvaros.hu</w:t>
        </w:r>
      </w:hyperlink>
      <w:r w:rsidRPr="00207262">
        <w:rPr>
          <w:rFonts w:ascii="Times New Roman" w:eastAsia="Times New Roman" w:hAnsi="Times New Roman" w:cs="Times New Roman"/>
          <w:sz w:val="24"/>
          <w:szCs w:val="24"/>
          <w:lang w:eastAsia="hu-HU"/>
        </w:rPr>
        <w:t>) történő közzétételéhez</w:t>
      </w:r>
      <w:r>
        <w:rPr>
          <w:rFonts w:ascii="Times New Roman" w:eastAsia="Times New Roman" w:hAnsi="Times New Roman" w:cs="Times New Roman"/>
          <w:sz w:val="24"/>
          <w:szCs w:val="24"/>
          <w:lang w:eastAsia="hu-HU"/>
        </w:rPr>
        <w:t xml:space="preserve"> </w:t>
      </w:r>
      <w:r w:rsidRPr="00A10952">
        <w:rPr>
          <w:rFonts w:ascii="Times New Roman" w:eastAsia="Times New Roman" w:hAnsi="Times New Roman" w:cs="Times New Roman"/>
          <w:sz w:val="24"/>
          <w:szCs w:val="24"/>
          <w:lang w:eastAsia="hu-HU"/>
        </w:rPr>
        <w:t xml:space="preserve">a 2011. évi CXII. törvény </w:t>
      </w:r>
      <w:r w:rsidRPr="00A10952">
        <w:rPr>
          <w:rFonts w:ascii="Times New Roman" w:eastAsia="Times New Roman" w:hAnsi="Times New Roman" w:cs="Times New Roman"/>
          <w:bCs/>
          <w:iCs/>
          <w:spacing w:val="-5"/>
          <w:kern w:val="36"/>
          <w:sz w:val="24"/>
          <w:szCs w:val="24"/>
          <w:lang w:eastAsia="hu-HU"/>
        </w:rPr>
        <w:t>az</w:t>
      </w:r>
      <w:r>
        <w:rPr>
          <w:rFonts w:ascii="Times New Roman" w:eastAsia="Times New Roman" w:hAnsi="Times New Roman" w:cs="Times New Roman"/>
          <w:bCs/>
          <w:iCs/>
          <w:spacing w:val="-5"/>
          <w:kern w:val="36"/>
          <w:sz w:val="24"/>
          <w:szCs w:val="24"/>
          <w:lang w:eastAsia="hu-HU"/>
        </w:rPr>
        <w:t xml:space="preserve"> </w:t>
      </w:r>
      <w:r w:rsidRPr="00A10952">
        <w:rPr>
          <w:rFonts w:ascii="Times New Roman" w:eastAsia="Times New Roman" w:hAnsi="Times New Roman" w:cs="Times New Roman"/>
          <w:bCs/>
          <w:iCs/>
          <w:spacing w:val="-5"/>
          <w:kern w:val="36"/>
          <w:sz w:val="24"/>
          <w:szCs w:val="24"/>
          <w:lang w:eastAsia="hu-HU"/>
        </w:rPr>
        <w:t>információs önrendelkezési jogról és az információszabadságról</w:t>
      </w:r>
      <w:hyperlink r:id="rId8" w:anchor="lbj0idd205" w:history="1">
        <w:r w:rsidRPr="00A10952">
          <w:rPr>
            <w:rFonts w:ascii="Times New Roman" w:eastAsia="Times New Roman" w:hAnsi="Times New Roman" w:cs="Times New Roman"/>
            <w:bCs/>
            <w:iCs/>
            <w:spacing w:val="-5"/>
            <w:kern w:val="36"/>
            <w:sz w:val="24"/>
            <w:szCs w:val="24"/>
            <w:vertAlign w:val="superscript"/>
            <w:lang w:eastAsia="hu-HU"/>
          </w:rPr>
          <w:t> </w:t>
        </w:r>
      </w:hyperlink>
      <w:r w:rsidRPr="00A10952">
        <w:rPr>
          <w:rFonts w:ascii="Times New Roman" w:eastAsia="Times New Roman" w:hAnsi="Times New Roman" w:cs="Times New Roman"/>
          <w:bCs/>
          <w:iCs/>
          <w:spacing w:val="-5"/>
          <w:kern w:val="36"/>
          <w:sz w:val="24"/>
          <w:szCs w:val="24"/>
          <w:lang w:eastAsia="hu-HU"/>
        </w:rPr>
        <w:t xml:space="preserve"> és az </w:t>
      </w:r>
      <w:r w:rsidRPr="00A10952">
        <w:rPr>
          <w:rFonts w:ascii="Times New Roman" w:eastAsia="Times New Roman" w:hAnsi="Times New Roman" w:cs="Times New Roman"/>
          <w:sz w:val="24"/>
          <w:szCs w:val="24"/>
          <w:lang w:eastAsia="hu-HU"/>
        </w:rPr>
        <w:t xml:space="preserve">Európai Unió Általános Adatvédelmi Rendelet </w:t>
      </w:r>
      <w:r w:rsidRPr="00207262">
        <w:rPr>
          <w:rFonts w:ascii="Times New Roman" w:eastAsia="Times New Roman" w:hAnsi="Times New Roman" w:cs="Times New Roman"/>
          <w:sz w:val="24"/>
          <w:szCs w:val="24"/>
          <w:vertAlign w:val="superscript"/>
          <w:lang w:eastAsia="hu-HU"/>
        </w:rPr>
        <w:footnoteReference w:id="2"/>
      </w:r>
      <w:r w:rsidRPr="00A10952">
        <w:rPr>
          <w:rFonts w:ascii="Times New Roman" w:eastAsia="Times New Roman" w:hAnsi="Times New Roman" w:cs="Times New Roman"/>
          <w:sz w:val="24"/>
          <w:szCs w:val="24"/>
          <w:lang w:eastAsia="hu-HU"/>
        </w:rPr>
        <w:t xml:space="preserve"> – GDPR rendelkezéseinek betartásával.</w:t>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i/>
          <w:sz w:val="20"/>
          <w:szCs w:val="20"/>
          <w:lang w:eastAsia="hu-HU"/>
        </w:rPr>
      </w:pP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i/>
          <w:sz w:val="20"/>
          <w:szCs w:val="20"/>
          <w:lang w:eastAsia="hu-HU"/>
        </w:rPr>
      </w:pPr>
      <w:r w:rsidRPr="00207262">
        <w:rPr>
          <w:rFonts w:ascii="Times New Roman" w:eastAsia="Times New Roman" w:hAnsi="Times New Roman" w:cs="Times New Roman"/>
          <w:i/>
          <w:sz w:val="20"/>
          <w:szCs w:val="20"/>
          <w:lang w:eastAsia="hu-HU"/>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elbírálásának napját követő egy hónapig tart. Az érintettek hozzájárulása indokolás nélkül bármikor visszavonható. Kivételt képeznek ez alól az önkormányzati testületi és bizottsági döntésekben és azok előterjesztéseiként funkcionáló dokumentumaiban szereplő adatok, melyek kezelése </w:t>
      </w:r>
      <w:r w:rsidRPr="00207262">
        <w:rPr>
          <w:rFonts w:ascii="Times New Roman" w:eastAsia="Times New Roman" w:hAnsi="Times New Roman" w:cs="Times New Roman"/>
          <w:i/>
          <w:sz w:val="20"/>
          <w:szCs w:val="20"/>
          <w:lang w:eastAsia="hu-HU"/>
        </w:rPr>
        <w:lastRenderedPageBreak/>
        <w:t xml:space="preserve">nem az érintett hozzájárulása alapján, hanem az </w:t>
      </w:r>
      <w:proofErr w:type="gramStart"/>
      <w:r w:rsidRPr="00207262">
        <w:rPr>
          <w:rFonts w:ascii="Times New Roman" w:eastAsia="Times New Roman" w:hAnsi="Times New Roman" w:cs="Times New Roman"/>
          <w:i/>
          <w:sz w:val="20"/>
          <w:szCs w:val="20"/>
          <w:lang w:eastAsia="hu-HU"/>
        </w:rPr>
        <w:t>ezen</w:t>
      </w:r>
      <w:proofErr w:type="gramEnd"/>
      <w:r w:rsidRPr="00207262">
        <w:rPr>
          <w:rFonts w:ascii="Times New Roman" w:eastAsia="Times New Roman" w:hAnsi="Times New Roman" w:cs="Times New Roman"/>
          <w:i/>
          <w:sz w:val="20"/>
          <w:szCs w:val="20"/>
          <w:lang w:eastAsia="hu-HU"/>
        </w:rPr>
        <w:t xml:space="preserve"> dokumentumok selejtezésére és megsemmisítésre vonatkozó mindenkor hatályos jogszabályok szerint, az azokban szereplő időtartamig történik. A személyes és a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 hatályos adatvédelmi jogszabályok szerint biztosított jogaikkal </w:t>
      </w:r>
      <w:proofErr w:type="gramStart"/>
      <w:r w:rsidRPr="00207262">
        <w:rPr>
          <w:rFonts w:ascii="Times New Roman" w:eastAsia="Times New Roman" w:hAnsi="Times New Roman" w:cs="Times New Roman"/>
          <w:i/>
          <w:sz w:val="20"/>
          <w:szCs w:val="20"/>
          <w:lang w:eastAsia="hu-HU"/>
        </w:rPr>
        <w:t>F(</w:t>
      </w:r>
      <w:proofErr w:type="gramEnd"/>
      <w:r w:rsidRPr="00207262">
        <w:rPr>
          <w:rFonts w:ascii="Times New Roman" w:eastAsia="Times New Roman" w:hAnsi="Times New Roman" w:cs="Times New Roman"/>
          <w:i/>
          <w:iCs/>
          <w:sz w:val="20"/>
          <w:szCs w:val="20"/>
          <w:lang w:eastAsia="hu-HU"/>
        </w:rPr>
        <w:t xml:space="preserve">tájékoztatáshoz, helyesbítéshez, törléshez, zároláshoz, tiltakozáshoz való jog a </w:t>
      </w:r>
      <w:r w:rsidRPr="00207262">
        <w:rPr>
          <w:rFonts w:ascii="Times New Roman" w:eastAsia="Times New Roman" w:hAnsi="Times New Roman" w:cs="Times New Roman"/>
          <w:i/>
          <w:sz w:val="20"/>
          <w:szCs w:val="20"/>
          <w:lang w:eastAsia="hu-HU"/>
        </w:rPr>
        <w:t xml:space="preserve">2011. évi CXII. törvény </w:t>
      </w:r>
      <w:r w:rsidRPr="00207262">
        <w:rPr>
          <w:rFonts w:ascii="Times New Roman" w:eastAsia="Times New Roman" w:hAnsi="Times New Roman" w:cs="Times New Roman"/>
          <w:bCs/>
          <w:i/>
          <w:iCs/>
          <w:spacing w:val="-5"/>
          <w:kern w:val="36"/>
          <w:sz w:val="20"/>
          <w:szCs w:val="20"/>
          <w:lang w:eastAsia="hu-HU"/>
        </w:rPr>
        <w:t>az információs önrendelkezési jogról és az információszabadságról</w:t>
      </w:r>
      <w:hyperlink r:id="rId9" w:anchor="lbj0idd205" w:history="1">
        <w:r w:rsidRPr="00207262">
          <w:rPr>
            <w:rFonts w:ascii="Times New Roman" w:eastAsia="Times New Roman" w:hAnsi="Times New Roman" w:cs="Times New Roman"/>
            <w:bCs/>
            <w:i/>
            <w:iCs/>
            <w:spacing w:val="-5"/>
            <w:kern w:val="36"/>
            <w:sz w:val="20"/>
            <w:szCs w:val="20"/>
            <w:vertAlign w:val="superscript"/>
            <w:lang w:eastAsia="hu-HU"/>
          </w:rPr>
          <w:t> </w:t>
        </w:r>
      </w:hyperlink>
      <w:r w:rsidRPr="00207262">
        <w:rPr>
          <w:rFonts w:ascii="Times New Roman" w:eastAsia="Times New Roman" w:hAnsi="Times New Roman" w:cs="Times New Roman"/>
          <w:bCs/>
          <w:i/>
          <w:iCs/>
          <w:spacing w:val="-5"/>
          <w:kern w:val="36"/>
          <w:sz w:val="20"/>
          <w:szCs w:val="20"/>
          <w:lang w:eastAsia="hu-HU"/>
        </w:rPr>
        <w:t xml:space="preserve">, valamint </w:t>
      </w:r>
      <w:r w:rsidRPr="00207262">
        <w:rPr>
          <w:rFonts w:ascii="Times New Roman" w:eastAsia="Times New Roman" w:hAnsi="Times New Roman" w:cs="Times New Roman"/>
          <w:i/>
          <w:sz w:val="20"/>
          <w:szCs w:val="20"/>
          <w:lang w:eastAsia="hu-HU"/>
        </w:rPr>
        <w:t xml:space="preserve">AZ EURÓPAI PARLAMENT ÉS A TANÁCS (EU) 2016/679 RENDELETE (2016. április 27.) – GDPR alapján). </w:t>
      </w:r>
      <w:r w:rsidRPr="00207262">
        <w:rPr>
          <w:rFonts w:ascii="Times New Roman" w:eastAsia="Times New Roman" w:hAnsi="Times New Roman" w:cs="Times New Roman"/>
          <w:i/>
          <w:iCs/>
          <w:sz w:val="20"/>
          <w:szCs w:val="20"/>
          <w:lang w:eastAsia="hu-HU"/>
        </w:rPr>
        <w:t xml:space="preserve">Jogsérelem esetén bírósághoz, valamint a Nemzeti Adatvédelmi és Információszabadság Hatósághoz (1125 Budapest, Szilágyi Erzsébet fasor 22/C., telefon: 06-1/391-1400, honlap URL címe: </w:t>
      </w:r>
      <w:hyperlink r:id="rId10" w:history="1">
        <w:r w:rsidRPr="00207262">
          <w:rPr>
            <w:rFonts w:ascii="Times New Roman" w:eastAsia="Times New Roman" w:hAnsi="Times New Roman" w:cs="Times New Roman"/>
            <w:i/>
            <w:iCs/>
            <w:color w:val="0563C1" w:themeColor="hyperlink"/>
            <w:sz w:val="20"/>
            <w:szCs w:val="20"/>
            <w:u w:val="single"/>
            <w:lang w:eastAsia="hu-HU"/>
          </w:rPr>
          <w:t>https://www.naih.hu/</w:t>
        </w:r>
      </w:hyperlink>
      <w:r w:rsidRPr="00207262">
        <w:rPr>
          <w:rFonts w:ascii="Times New Roman" w:eastAsia="Times New Roman" w:hAnsi="Times New Roman" w:cs="Times New Roman"/>
          <w:i/>
          <w:iCs/>
          <w:sz w:val="20"/>
          <w:szCs w:val="20"/>
          <w:lang w:eastAsia="hu-HU"/>
        </w:rPr>
        <w:t xml:space="preserve">, e-mail cím: </w:t>
      </w:r>
      <w:hyperlink r:id="rId11" w:history="1">
        <w:r w:rsidRPr="00207262">
          <w:rPr>
            <w:rFonts w:ascii="Times New Roman" w:eastAsia="Times New Roman" w:hAnsi="Times New Roman" w:cs="Times New Roman"/>
            <w:i/>
            <w:iCs/>
            <w:color w:val="0563C1" w:themeColor="hyperlink"/>
            <w:sz w:val="20"/>
            <w:szCs w:val="20"/>
            <w:u w:val="single"/>
            <w:lang w:eastAsia="hu-HU"/>
          </w:rPr>
          <w:t>ugyfelszolgalat@naih.hu</w:t>
        </w:r>
      </w:hyperlink>
      <w:r w:rsidRPr="00207262">
        <w:rPr>
          <w:rFonts w:ascii="Times New Roman" w:eastAsia="Times New Roman" w:hAnsi="Times New Roman" w:cs="Times New Roman"/>
          <w:i/>
          <w:iCs/>
          <w:sz w:val="20"/>
          <w:szCs w:val="20"/>
          <w:lang w:eastAsia="hu-HU"/>
        </w:rPr>
        <w:t>) is fordulhatnak.</w:t>
      </w:r>
    </w:p>
    <w:p w:rsidR="00A10952" w:rsidRPr="00207262" w:rsidRDefault="00A10952" w:rsidP="00A10952">
      <w:pPr>
        <w:tabs>
          <w:tab w:val="left" w:leader="dot" w:pos="9072"/>
        </w:tabs>
        <w:autoSpaceDE w:val="0"/>
        <w:autoSpaceDN w:val="0"/>
        <w:adjustRightInd w:val="0"/>
        <w:spacing w:after="200" w:line="240"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Nyilatkozat</w:t>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Alulírott a jelen pályázati adatlap aláírásával kijelentem, hogy az adatlapon általam feltüntetett, valamint a mellékletben csatolt igazolásokon szereplő adatok a valóságnak megfelelnek. Tudomásul veszem, hogy amennyiben a pályázati adatlapon és/vagy a pályázathoz általam benyújtott mellékleteken szereplő adatok nem felelnek meg a valóságnak, úgy pályázatom az elbírálási eljárásból kizárásra kerül.</w:t>
      </w: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Hozzájárulok, hogy a pályázati adatlapon megadott adataimat a pályázat elbírálása céljából a pályázatot kiíró illetékes tisztviselői és munkatársai teljes egészében megismerjék.</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Tudomásul veszem, hogy a pályázat pozitív elbírálása esetén a döntés kézhezvételétől számított 5 munkanapon belül támogatási szerződést kötök a Támogatóval.</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Tudomásul veszem, hogy a pályázat pozitív elbírálása esetén amennyiben a vállalt kötelezettségeimnek nem teszek eleget, </w:t>
      </w:r>
      <w:r w:rsidRPr="00207262">
        <w:rPr>
          <w:rFonts w:ascii="Times New Roman" w:eastAsia="Times New Roman" w:hAnsi="Times New Roman" w:cstheme="minorHAnsi"/>
          <w:sz w:val="24"/>
          <w:szCs w:val="24"/>
          <w:lang w:eastAsia="hu-HU"/>
        </w:rPr>
        <w:t xml:space="preserve">az ösztönző támogatás </w:t>
      </w:r>
      <w:r w:rsidRPr="00207262">
        <w:rPr>
          <w:rFonts w:ascii="Times New Roman" w:eastAsia="Times New Roman" w:hAnsi="Times New Roman" w:cs="Times New Roman"/>
          <w:sz w:val="24"/>
          <w:szCs w:val="24"/>
          <w:lang w:eastAsia="hu-HU"/>
        </w:rPr>
        <w:t>folyósítására vonatkozó feltételeket megszegem, a folyósított támogatást egy összegben, a Ptk. 6:48.§ (1) bekezdése szerinti kamattal együtt, az erre történő felszólítást követő 30 napon belül visszafizetem.</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Vállalom, hogy a pályázat pozitív elbírálása esetén az adataimban, körülményeimben való változásokat (pl. megszűnik, vagy megszűntetésre kerül a munkaviszonyom, stb.) haladéktalanul (legkésőbb 3 munkanapon belül) bejelentem a Támogató (Békés Város Önkormányzata) felé, valamint vállalom a projekttel kapcsolatos adatszolgáltatási kötelezettségek teljesítését és egyéb, a projekt előírásai szerinti nyilatkozatok megtételét.</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heme="minorHAnsi"/>
          <w:color w:val="222222"/>
          <w:sz w:val="24"/>
          <w:szCs w:val="24"/>
          <w:lang w:eastAsia="hu-HU"/>
        </w:rPr>
      </w:pPr>
      <w:r w:rsidRPr="00207262">
        <w:rPr>
          <w:rFonts w:ascii="Times New Roman" w:eastAsia="Times New Roman" w:hAnsi="Times New Roman" w:cs="Times New Roman"/>
          <w:sz w:val="24"/>
          <w:szCs w:val="24"/>
          <w:lang w:eastAsia="hu-HU"/>
        </w:rPr>
        <w:t>Tudomásul veszem és vállalom, hogy</w:t>
      </w:r>
      <w:r w:rsidRPr="00207262">
        <w:rPr>
          <w:rFonts w:ascii="Times New Roman" w:eastAsia="Times New Roman" w:hAnsi="Times New Roman" w:cstheme="minorHAnsi"/>
          <w:sz w:val="24"/>
          <w:szCs w:val="24"/>
          <w:lang w:eastAsia="hu-HU"/>
        </w:rPr>
        <w:t xml:space="preserve"> </w:t>
      </w:r>
      <w:r w:rsidRPr="00207262">
        <w:rPr>
          <w:rFonts w:ascii="Times New Roman" w:eastAsia="Times New Roman" w:hAnsi="Times New Roman" w:cstheme="minorHAnsi"/>
          <w:color w:val="222222"/>
          <w:sz w:val="24"/>
          <w:szCs w:val="24"/>
          <w:lang w:eastAsia="hu-HU"/>
        </w:rPr>
        <w:t>„B” típusú vezetői engedély, jogosítvány megszerzése akkor támogatható, ha a pályázat benyújtását követően maximum 3 hónapon belül elkezdem a „</w:t>
      </w:r>
      <w:r w:rsidRPr="00207262">
        <w:rPr>
          <w:rFonts w:ascii="Times New Roman" w:eastAsia="Times New Roman" w:hAnsi="Times New Roman" w:cstheme="minorHAnsi"/>
          <w:bCs/>
          <w:color w:val="222222"/>
          <w:sz w:val="24"/>
          <w:szCs w:val="24"/>
          <w:lang w:eastAsia="hu-HU"/>
        </w:rPr>
        <w:t xml:space="preserve">B” típusú vezetői engedély, </w:t>
      </w:r>
      <w:r w:rsidRPr="00207262">
        <w:rPr>
          <w:rFonts w:ascii="Times New Roman" w:eastAsia="Times New Roman" w:hAnsi="Times New Roman" w:cstheme="minorHAnsi"/>
          <w:color w:val="222222"/>
          <w:sz w:val="24"/>
          <w:szCs w:val="24"/>
          <w:lang w:eastAsia="hu-HU"/>
        </w:rPr>
        <w:t>jogosítvány megszerzésére irányuló KRESZ tanfolyamot, és a beiratkozásról szóló dokumentumot bemutatom, valamint vállalom, hogy a tanfolyam megkezdésétől számított 6 hónapon belül megszerzem a „</w:t>
      </w:r>
      <w:r w:rsidRPr="00207262">
        <w:rPr>
          <w:rFonts w:ascii="Times New Roman" w:eastAsia="Times New Roman" w:hAnsi="Times New Roman" w:cstheme="minorHAnsi"/>
          <w:bCs/>
          <w:color w:val="222222"/>
          <w:sz w:val="24"/>
          <w:szCs w:val="24"/>
          <w:lang w:eastAsia="hu-HU"/>
        </w:rPr>
        <w:t xml:space="preserve">B” típusú vezetői engedélyt, </w:t>
      </w:r>
      <w:r w:rsidRPr="00207262">
        <w:rPr>
          <w:rFonts w:ascii="Times New Roman" w:eastAsia="Times New Roman" w:hAnsi="Times New Roman" w:cstheme="minorHAnsi"/>
          <w:color w:val="222222"/>
          <w:sz w:val="24"/>
          <w:szCs w:val="24"/>
          <w:lang w:eastAsia="hu-HU"/>
        </w:rPr>
        <w:t>jogosítványt és azt bemutatom a Támogató felé.</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Tudomásul veszem, hogy amennyiben a </w:t>
      </w:r>
      <w:r w:rsidRPr="00207262">
        <w:rPr>
          <w:rFonts w:ascii="Times New Roman" w:eastAsia="Times New Roman" w:hAnsi="Times New Roman" w:cstheme="minorHAnsi"/>
          <w:bCs/>
          <w:color w:val="222222"/>
          <w:sz w:val="24"/>
          <w:szCs w:val="24"/>
          <w:lang w:eastAsia="hu-HU"/>
        </w:rPr>
        <w:t xml:space="preserve">„B” típusú vezetői engedély, </w:t>
      </w:r>
      <w:r w:rsidRPr="00207262">
        <w:rPr>
          <w:rFonts w:ascii="Times New Roman" w:eastAsia="Times New Roman" w:hAnsi="Times New Roman" w:cs="Times New Roman"/>
          <w:sz w:val="24"/>
          <w:szCs w:val="24"/>
          <w:lang w:eastAsia="hu-HU"/>
        </w:rPr>
        <w:t xml:space="preserve">jogosítvány megszerzésére irányuló tanfolyamot megszakítom, vagy nem mutatom be a </w:t>
      </w:r>
      <w:r w:rsidRPr="00207262">
        <w:rPr>
          <w:rFonts w:ascii="Times New Roman" w:eastAsia="Times New Roman" w:hAnsi="Times New Roman" w:cstheme="minorHAnsi"/>
          <w:bCs/>
          <w:color w:val="222222"/>
          <w:sz w:val="24"/>
          <w:szCs w:val="24"/>
          <w:lang w:eastAsia="hu-HU"/>
        </w:rPr>
        <w:t>„B” típusú vezetői engedélyemet,</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imes New Roman"/>
          <w:sz w:val="24"/>
          <w:szCs w:val="24"/>
          <w:lang w:eastAsia="hu-HU"/>
        </w:rPr>
        <w:t xml:space="preserve">jogosítványomat </w:t>
      </w:r>
      <w:r w:rsidRPr="00207262">
        <w:rPr>
          <w:rFonts w:ascii="Times New Roman" w:eastAsia="Times New Roman" w:hAnsi="Times New Roman" w:cstheme="minorHAnsi"/>
          <w:sz w:val="24"/>
          <w:szCs w:val="24"/>
          <w:lang w:eastAsia="hu-HU"/>
        </w:rPr>
        <w:t xml:space="preserve">a támogatás folyósítását követően legfeljebb 3 hónapon belül, </w:t>
      </w:r>
      <w:r w:rsidRPr="00207262">
        <w:rPr>
          <w:rFonts w:ascii="Times New Roman" w:eastAsia="Times New Roman" w:hAnsi="Times New Roman" w:cs="Times New Roman"/>
          <w:sz w:val="24"/>
          <w:szCs w:val="24"/>
          <w:lang w:eastAsia="hu-HU"/>
        </w:rPr>
        <w:t>akkor visszafizetési kötelezettségem áll fent a Támogató felé.</w:t>
      </w:r>
    </w:p>
    <w:p w:rsidR="00A10952" w:rsidRPr="00207262" w:rsidRDefault="00A10952" w:rsidP="00A10952">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color w:val="000000"/>
          <w:sz w:val="24"/>
          <w:szCs w:val="24"/>
          <w:lang w:eastAsia="hu-HU"/>
        </w:rPr>
        <w:t xml:space="preserve">Alulírott kijelentem, hogy a </w:t>
      </w:r>
      <w:r w:rsidRPr="00207262">
        <w:rPr>
          <w:rFonts w:ascii="Times New Roman" w:eastAsia="Times New Roman" w:hAnsi="Times New Roman" w:cstheme="minorHAnsi"/>
          <w:i/>
          <w:color w:val="222222"/>
          <w:sz w:val="24"/>
          <w:szCs w:val="24"/>
          <w:lang w:eastAsia="hu-HU"/>
        </w:rPr>
        <w:t xml:space="preserve">„B” típusú támogatás: </w:t>
      </w:r>
      <w:r w:rsidRPr="00207262">
        <w:rPr>
          <w:rFonts w:ascii="Times New Roman" w:eastAsia="Times New Roman" w:hAnsi="Times New Roman" w:cstheme="minorHAnsi"/>
          <w:bCs/>
          <w:i/>
          <w:color w:val="222222"/>
          <w:sz w:val="24"/>
          <w:szCs w:val="24"/>
          <w:lang w:eastAsia="hu-HU"/>
        </w:rPr>
        <w:t>„B” típusú vezetői engedély</w:t>
      </w:r>
      <w:r w:rsidRPr="00207262">
        <w:rPr>
          <w:rFonts w:ascii="Times New Roman" w:eastAsia="Times New Roman" w:hAnsi="Times New Roman" w:cstheme="minorHAnsi"/>
          <w:i/>
          <w:color w:val="222222"/>
          <w:sz w:val="24"/>
          <w:szCs w:val="24"/>
          <w:lang w:eastAsia="hu-HU"/>
        </w:rPr>
        <w:t xml:space="preserve"> −</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heme="minorHAnsi"/>
          <w:i/>
          <w:color w:val="222222"/>
          <w:sz w:val="24"/>
          <w:szCs w:val="24"/>
          <w:lang w:eastAsia="hu-HU"/>
        </w:rPr>
        <w:t>Jogosítvány megszerzésének támogatása</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imes New Roman"/>
          <w:color w:val="000000"/>
          <w:sz w:val="24"/>
          <w:szCs w:val="24"/>
          <w:lang w:eastAsia="hu-HU"/>
        </w:rPr>
        <w:t xml:space="preserve">feltételrendszerét és az ösztönzőre vonatkozó támogatási szerződés tervezetét megismertem és pozitív bírálat esetén magamra nézve kötelezőnek elfogadom. </w:t>
      </w:r>
    </w:p>
    <w:p w:rsidR="00A10952" w:rsidRPr="00207262" w:rsidRDefault="00A10952" w:rsidP="00A10952">
      <w:pPr>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imes New Roman"/>
          <w:sz w:val="24"/>
          <w:szCs w:val="24"/>
          <w:lang w:eastAsia="hu-HU"/>
        </w:rPr>
        <w:lastRenderedPageBreak/>
        <w:t xml:space="preserve">Tudomásul veszem, hogy a jelen nyilatkozat megfelelő kitöltése és aláírása a </w:t>
      </w:r>
      <w:r w:rsidRPr="00207262">
        <w:rPr>
          <w:rFonts w:ascii="Times New Roman" w:eastAsia="Times New Roman" w:hAnsi="Times New Roman" w:cs="Times New Roman"/>
          <w:i/>
          <w:sz w:val="24"/>
          <w:szCs w:val="24"/>
          <w:lang w:eastAsia="hu-HU"/>
        </w:rPr>
        <w:t>„B” típusú támogatás (</w:t>
      </w:r>
      <w:r w:rsidRPr="00207262">
        <w:rPr>
          <w:rFonts w:ascii="Times New Roman" w:eastAsia="Times New Roman" w:hAnsi="Times New Roman" w:cstheme="minorHAnsi"/>
          <w:bCs/>
          <w:i/>
          <w:color w:val="222222"/>
          <w:sz w:val="24"/>
          <w:szCs w:val="24"/>
          <w:lang w:eastAsia="hu-HU"/>
        </w:rPr>
        <w:t>„B” típusú vezetői engedély</w:t>
      </w:r>
      <w:r w:rsidRPr="00207262">
        <w:rPr>
          <w:rFonts w:ascii="Times New Roman" w:eastAsia="Times New Roman" w:hAnsi="Times New Roman" w:cstheme="minorHAnsi"/>
          <w:i/>
          <w:color w:val="222222"/>
          <w:sz w:val="24"/>
          <w:szCs w:val="24"/>
          <w:lang w:eastAsia="hu-HU"/>
        </w:rPr>
        <w:t xml:space="preserve"> −</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heme="minorHAnsi"/>
          <w:i/>
          <w:color w:val="222222"/>
          <w:sz w:val="24"/>
          <w:szCs w:val="24"/>
          <w:lang w:eastAsia="hu-HU"/>
        </w:rPr>
        <w:t>Jogosítvány megszerzésének támogatása)</w:t>
      </w:r>
      <w:r w:rsidRPr="00207262">
        <w:rPr>
          <w:rFonts w:ascii="Times New Roman" w:eastAsia="Times New Roman" w:hAnsi="Times New Roman" w:cs="Times New Roman"/>
          <w:i/>
          <w:sz w:val="24"/>
          <w:szCs w:val="24"/>
          <w:lang w:eastAsia="hu-HU"/>
        </w:rPr>
        <w:t xml:space="preserve"> </w:t>
      </w:r>
      <w:r w:rsidRPr="00207262">
        <w:rPr>
          <w:rFonts w:ascii="Times New Roman" w:eastAsia="Times New Roman" w:hAnsi="Times New Roman" w:cs="Times New Roman"/>
          <w:sz w:val="24"/>
          <w:szCs w:val="24"/>
          <w:lang w:eastAsia="hu-HU"/>
        </w:rPr>
        <w:t>pályázatán való részvétel feltétele.</w:t>
      </w:r>
    </w:p>
    <w:p w:rsidR="00A10952" w:rsidRPr="00207262" w:rsidRDefault="00A10952" w:rsidP="00A10952">
      <w:pPr>
        <w:autoSpaceDE w:val="0"/>
        <w:autoSpaceDN w:val="0"/>
        <w:adjustRightInd w:val="0"/>
        <w:spacing w:after="200" w:line="240" w:lineRule="auto"/>
        <w:jc w:val="both"/>
        <w:rPr>
          <w:rFonts w:ascii="Times New Roman" w:eastAsia="Times New Roman" w:hAnsi="Times New Roman" w:cs="Times New Roman"/>
          <w:sz w:val="24"/>
          <w:szCs w:val="24"/>
          <w:lang w:eastAsia="hu-HU"/>
        </w:rPr>
      </w:pPr>
    </w:p>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Dátum</w:t>
      </w:r>
      <w:proofErr w:type="gramStart"/>
      <w:r w:rsidRPr="00207262">
        <w:rPr>
          <w:rFonts w:ascii="Times New Roman" w:eastAsia="Times New Roman" w:hAnsi="Times New Roman" w:cs="Times New Roman"/>
          <w:sz w:val="24"/>
          <w:szCs w:val="24"/>
          <w:lang w:eastAsia="hu-HU"/>
        </w:rPr>
        <w:t>: .</w:t>
      </w:r>
      <w:proofErr w:type="gramEnd"/>
      <w:r w:rsidRPr="00207262">
        <w:rPr>
          <w:rFonts w:ascii="Times New Roman" w:eastAsia="Times New Roman" w:hAnsi="Times New Roman" w:cs="Times New Roman"/>
          <w:sz w:val="24"/>
          <w:szCs w:val="24"/>
          <w:lang w:eastAsia="hu-HU"/>
        </w:rPr>
        <w:t>..............................................</w:t>
      </w:r>
    </w:p>
    <w:tbl>
      <w:tblPr>
        <w:tblW w:w="4695" w:type="dxa"/>
        <w:tblInd w:w="4140" w:type="dxa"/>
        <w:tblLayout w:type="fixed"/>
        <w:tblCellMar>
          <w:left w:w="0" w:type="dxa"/>
          <w:right w:w="0" w:type="dxa"/>
        </w:tblCellMar>
        <w:tblLook w:val="0000" w:firstRow="0" w:lastRow="0" w:firstColumn="0" w:lastColumn="0" w:noHBand="0" w:noVBand="0"/>
      </w:tblPr>
      <w:tblGrid>
        <w:gridCol w:w="4695"/>
      </w:tblGrid>
      <w:tr w:rsidR="00A10952" w:rsidRPr="00207262" w:rsidTr="002278C3">
        <w:trPr>
          <w:trHeight w:val="808"/>
        </w:trPr>
        <w:tc>
          <w:tcPr>
            <w:tcW w:w="4695" w:type="dxa"/>
            <w:tcBorders>
              <w:top w:val="nil"/>
              <w:left w:val="nil"/>
              <w:bottom w:val="nil"/>
              <w:right w:val="nil"/>
            </w:tcBorders>
          </w:tcPr>
          <w:p w:rsidR="00A10952" w:rsidRPr="00207262" w:rsidRDefault="00A10952" w:rsidP="002278C3">
            <w:pPr>
              <w:autoSpaceDE w:val="0"/>
              <w:autoSpaceDN w:val="0"/>
              <w:adjustRightInd w:val="0"/>
              <w:spacing w:after="200" w:line="276" w:lineRule="auto"/>
              <w:ind w:right="46"/>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w:t>
            </w:r>
          </w:p>
          <w:p w:rsidR="00A10952" w:rsidRPr="00207262" w:rsidRDefault="00A10952" w:rsidP="002278C3">
            <w:pPr>
              <w:autoSpaceDE w:val="0"/>
              <w:autoSpaceDN w:val="0"/>
              <w:adjustRightInd w:val="0"/>
              <w:spacing w:after="200" w:line="276" w:lineRule="auto"/>
              <w:ind w:right="46"/>
              <w:jc w:val="center"/>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pályázó aláírása</w:t>
            </w:r>
          </w:p>
        </w:tc>
      </w:tr>
    </w:tbl>
    <w:p w:rsidR="00A10952" w:rsidRPr="00207262" w:rsidRDefault="00A10952" w:rsidP="00A10952">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A pályázati adatlaphoz mellékelni kell:</w:t>
      </w:r>
    </w:p>
    <w:p w:rsidR="00A10952" w:rsidRPr="00207262" w:rsidRDefault="00A10952" w:rsidP="00A10952">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pályázó önéletrajzát</w:t>
      </w:r>
    </w:p>
    <w:p w:rsidR="00A10952" w:rsidRPr="00207262" w:rsidRDefault="00A10952" w:rsidP="00A10952">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 xml:space="preserve">A pályázó motivációs levelét </w:t>
      </w:r>
    </w:p>
    <w:p w:rsidR="00A10952" w:rsidRPr="00207262" w:rsidRDefault="00A10952" w:rsidP="00A10952">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pályázó jövedelmi viszonyait igazoló dokumentum (jövedelemigazolás a munkáltatótól)</w:t>
      </w:r>
    </w:p>
    <w:p w:rsidR="00A10952" w:rsidRPr="00207262" w:rsidRDefault="00A10952" w:rsidP="00A10952">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Az iskolai végzettséget, szakképzettséget tanúsító oklevél, bizonyítvány másolatát</w:t>
      </w:r>
    </w:p>
    <w:p w:rsidR="00A10952" w:rsidRPr="00207262" w:rsidRDefault="00A10952" w:rsidP="00A10952">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Békés megyei székhelyű vagy telephelyű munkáltatóval megkötött munkaszerződés, kinevezés, megbízási szerződés másolatát</w:t>
      </w:r>
    </w:p>
    <w:p w:rsidR="008800F3" w:rsidRPr="00A10952" w:rsidRDefault="00A10952" w:rsidP="00A10952">
      <w:pPr>
        <w:numPr>
          <w:ilvl w:val="0"/>
          <w:numId w:val="1"/>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pályázat benyújtása előtt végzett közösségi célú önkéntes munkáról szóló igazolást (ha volt ilyen).</w:t>
      </w:r>
      <w:bookmarkStart w:id="0" w:name="_GoBack"/>
      <w:bookmarkEnd w:id="0"/>
    </w:p>
    <w:sectPr w:rsidR="008800F3" w:rsidRPr="00A10952" w:rsidSect="00A1095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27" w:rsidRDefault="003E2527" w:rsidP="00A10952">
      <w:pPr>
        <w:spacing w:after="0" w:line="240" w:lineRule="auto"/>
      </w:pPr>
      <w:r>
        <w:separator/>
      </w:r>
    </w:p>
  </w:endnote>
  <w:endnote w:type="continuationSeparator" w:id="0">
    <w:p w:rsidR="003E2527" w:rsidRDefault="003E2527" w:rsidP="00A1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27" w:rsidRDefault="003E2527" w:rsidP="00A10952">
      <w:pPr>
        <w:spacing w:after="0" w:line="240" w:lineRule="auto"/>
      </w:pPr>
      <w:r>
        <w:separator/>
      </w:r>
    </w:p>
  </w:footnote>
  <w:footnote w:type="continuationSeparator" w:id="0">
    <w:p w:rsidR="003E2527" w:rsidRDefault="003E2527" w:rsidP="00A10952">
      <w:pPr>
        <w:spacing w:after="0" w:line="240" w:lineRule="auto"/>
      </w:pPr>
      <w:r>
        <w:continuationSeparator/>
      </w:r>
    </w:p>
  </w:footnote>
  <w:footnote w:id="1">
    <w:p w:rsidR="00A10952" w:rsidRPr="00782CC8" w:rsidRDefault="00A10952" w:rsidP="00A10952">
      <w:pPr>
        <w:pStyle w:val="Lbjegyzetszveg"/>
        <w:spacing w:line="276" w:lineRule="auto"/>
        <w:rPr>
          <w:color w:val="0563C1" w:themeColor="hyperlink"/>
          <w:u w:val="single"/>
        </w:rPr>
      </w:pPr>
      <w:r>
        <w:rPr>
          <w:rStyle w:val="Lbjegyzet-hivatkozs"/>
        </w:rPr>
        <w:footnoteRef/>
      </w:r>
      <w:r>
        <w:t xml:space="preserve"> Forrás: </w:t>
      </w:r>
      <w:hyperlink r:id="rId1" w:history="1">
        <w:r w:rsidRPr="00253AA8">
          <w:rPr>
            <w:rStyle w:val="Hiperhivatkozs"/>
          </w:rPr>
          <w:t>https://net.jogtar.hu/jogszabaly?docid=A1800055.KOR&amp;txtreferer=00000001.TXT</w:t>
        </w:r>
      </w:hyperlink>
    </w:p>
  </w:footnote>
  <w:footnote w:id="2">
    <w:p w:rsidR="00A10952" w:rsidRPr="00EE1B6F" w:rsidRDefault="00A10952" w:rsidP="00A10952">
      <w:pPr>
        <w:autoSpaceDE w:val="0"/>
        <w:autoSpaceDN w:val="0"/>
        <w:adjustRightInd w:val="0"/>
        <w:spacing w:line="276" w:lineRule="auto"/>
        <w:jc w:val="both"/>
        <w:rPr>
          <w:rFonts w:cstheme="minorHAnsi"/>
          <w:bCs/>
          <w:iCs/>
          <w:spacing w:val="-5"/>
          <w:kern w:val="36"/>
          <w:sz w:val="20"/>
          <w:szCs w:val="20"/>
        </w:rPr>
      </w:pPr>
      <w:r w:rsidRPr="00EE1B6F">
        <w:rPr>
          <w:rStyle w:val="Lbjegyzet-hivatkozs"/>
          <w:sz w:val="20"/>
          <w:szCs w:val="20"/>
        </w:rPr>
        <w:footnoteRef/>
      </w:r>
      <w:r w:rsidRPr="00EE1B6F">
        <w:rPr>
          <w:sz w:val="20"/>
          <w:szCs w:val="20"/>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37E9"/>
    <w:multiLevelType w:val="hybridMultilevel"/>
    <w:tmpl w:val="38EACFC4"/>
    <w:lvl w:ilvl="0" w:tplc="CA3618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964CC4"/>
    <w:multiLevelType w:val="hybridMultilevel"/>
    <w:tmpl w:val="A736686C"/>
    <w:lvl w:ilvl="0" w:tplc="7552677E">
      <w:start w:val="1"/>
      <w:numFmt w:val="lowerLetter"/>
      <w:lvlText w:val="%1)"/>
      <w:lvlJc w:val="left"/>
      <w:pPr>
        <w:ind w:left="1496" w:hanging="360"/>
      </w:pPr>
      <w:rPr>
        <w:color w:val="auto"/>
      </w:rPr>
    </w:lvl>
    <w:lvl w:ilvl="1" w:tplc="040E0019" w:tentative="1">
      <w:start w:val="1"/>
      <w:numFmt w:val="lowerLetter"/>
      <w:lvlText w:val="%2."/>
      <w:lvlJc w:val="left"/>
      <w:pPr>
        <w:ind w:left="2216" w:hanging="360"/>
      </w:pPr>
    </w:lvl>
    <w:lvl w:ilvl="2" w:tplc="040E001B" w:tentative="1">
      <w:start w:val="1"/>
      <w:numFmt w:val="lowerRoman"/>
      <w:lvlText w:val="%3."/>
      <w:lvlJc w:val="right"/>
      <w:pPr>
        <w:ind w:left="2936" w:hanging="180"/>
      </w:pPr>
    </w:lvl>
    <w:lvl w:ilvl="3" w:tplc="040E000F" w:tentative="1">
      <w:start w:val="1"/>
      <w:numFmt w:val="decimal"/>
      <w:lvlText w:val="%4."/>
      <w:lvlJc w:val="left"/>
      <w:pPr>
        <w:ind w:left="3656" w:hanging="360"/>
      </w:pPr>
    </w:lvl>
    <w:lvl w:ilvl="4" w:tplc="040E0019" w:tentative="1">
      <w:start w:val="1"/>
      <w:numFmt w:val="lowerLetter"/>
      <w:lvlText w:val="%5."/>
      <w:lvlJc w:val="left"/>
      <w:pPr>
        <w:ind w:left="4376" w:hanging="360"/>
      </w:pPr>
    </w:lvl>
    <w:lvl w:ilvl="5" w:tplc="040E001B" w:tentative="1">
      <w:start w:val="1"/>
      <w:numFmt w:val="lowerRoman"/>
      <w:lvlText w:val="%6."/>
      <w:lvlJc w:val="right"/>
      <w:pPr>
        <w:ind w:left="5096" w:hanging="180"/>
      </w:pPr>
    </w:lvl>
    <w:lvl w:ilvl="6" w:tplc="040E000F" w:tentative="1">
      <w:start w:val="1"/>
      <w:numFmt w:val="decimal"/>
      <w:lvlText w:val="%7."/>
      <w:lvlJc w:val="left"/>
      <w:pPr>
        <w:ind w:left="5816" w:hanging="360"/>
      </w:pPr>
    </w:lvl>
    <w:lvl w:ilvl="7" w:tplc="040E0019" w:tentative="1">
      <w:start w:val="1"/>
      <w:numFmt w:val="lowerLetter"/>
      <w:lvlText w:val="%8."/>
      <w:lvlJc w:val="left"/>
      <w:pPr>
        <w:ind w:left="6536" w:hanging="360"/>
      </w:pPr>
    </w:lvl>
    <w:lvl w:ilvl="8" w:tplc="040E001B" w:tentative="1">
      <w:start w:val="1"/>
      <w:numFmt w:val="lowerRoman"/>
      <w:lvlText w:val="%9."/>
      <w:lvlJc w:val="right"/>
      <w:pPr>
        <w:ind w:left="72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52"/>
    <w:rsid w:val="003E2527"/>
    <w:rsid w:val="008800F3"/>
    <w:rsid w:val="00A109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48B70-AD0F-45E5-B352-2DAB8B34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09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A10952"/>
    <w:rPr>
      <w:color w:val="0000FF"/>
      <w:u w:val="single"/>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nhideWhenUsed/>
    <w:rsid w:val="00A10952"/>
    <w:rPr>
      <w:vertAlign w:val="superscript"/>
    </w:rPr>
  </w:style>
  <w:style w:type="paragraph" w:styleId="Lbjegyzetszveg">
    <w:name w:val="footnote text"/>
    <w:aliases w:val="Footnote"/>
    <w:basedOn w:val="Norml"/>
    <w:link w:val="LbjegyzetszvegChar"/>
    <w:unhideWhenUsed/>
    <w:rsid w:val="00A10952"/>
    <w:pPr>
      <w:spacing w:after="0" w:line="240" w:lineRule="auto"/>
    </w:pPr>
    <w:rPr>
      <w:sz w:val="20"/>
      <w:szCs w:val="20"/>
    </w:rPr>
  </w:style>
  <w:style w:type="character" w:customStyle="1" w:styleId="LbjegyzetszvegChar">
    <w:name w:val="Lábjegyzetszöveg Char"/>
    <w:aliases w:val="Footnote Char"/>
    <w:basedOn w:val="Bekezdsalapbettpusa"/>
    <w:link w:val="Lbjegyzetszveg"/>
    <w:rsid w:val="00A10952"/>
    <w:rPr>
      <w:sz w:val="20"/>
      <w:szCs w:val="20"/>
    </w:rPr>
  </w:style>
  <w:style w:type="paragraph" w:styleId="lfej">
    <w:name w:val="header"/>
    <w:basedOn w:val="Norml"/>
    <w:link w:val="lfejChar"/>
    <w:uiPriority w:val="99"/>
    <w:unhideWhenUsed/>
    <w:rsid w:val="00A10952"/>
    <w:pPr>
      <w:tabs>
        <w:tab w:val="center" w:pos="4536"/>
        <w:tab w:val="right" w:pos="9072"/>
      </w:tabs>
      <w:spacing w:after="0" w:line="240" w:lineRule="auto"/>
    </w:pPr>
  </w:style>
  <w:style w:type="character" w:customStyle="1" w:styleId="lfejChar">
    <w:name w:val="Élőfej Char"/>
    <w:basedOn w:val="Bekezdsalapbettpusa"/>
    <w:link w:val="lfej"/>
    <w:uiPriority w:val="99"/>
    <w:rsid w:val="00A10952"/>
  </w:style>
  <w:style w:type="paragraph" w:styleId="llb">
    <w:name w:val="footer"/>
    <w:basedOn w:val="Norml"/>
    <w:link w:val="llbChar"/>
    <w:uiPriority w:val="99"/>
    <w:unhideWhenUsed/>
    <w:rsid w:val="00A10952"/>
    <w:pPr>
      <w:tabs>
        <w:tab w:val="center" w:pos="4536"/>
        <w:tab w:val="right" w:pos="9072"/>
      </w:tabs>
      <w:spacing w:after="0" w:line="240" w:lineRule="auto"/>
    </w:pPr>
  </w:style>
  <w:style w:type="character" w:customStyle="1" w:styleId="llbChar">
    <w:name w:val="Élőláb Char"/>
    <w:basedOn w:val="Bekezdsalapbettpusa"/>
    <w:link w:val="llb"/>
    <w:uiPriority w:val="99"/>
    <w:rsid w:val="00A1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kes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https://net.jogtar.hu/jogszabaly?docid=A1100112.T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t.jogtar.hu/jogszabaly?docid=A1800055.KOR&amp;txtreferer=00000001.TX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9388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Nánási Zsolt</dc:creator>
  <cp:keywords/>
  <dc:description/>
  <cp:lastModifiedBy>Nánási Zsolt</cp:lastModifiedBy>
  <cp:revision>1</cp:revision>
  <dcterms:created xsi:type="dcterms:W3CDTF">2019-05-30T13:11:00Z</dcterms:created>
  <dcterms:modified xsi:type="dcterms:W3CDTF">2019-05-30T13:13:00Z</dcterms:modified>
</cp:coreProperties>
</file>